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34C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ИЗБИРАТЕЛЬНАЯ КОМИССИЯ №1 </w:t>
      </w:r>
    </w:p>
    <w:p w14:paraId="4B8FA19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ОКТЯБРЬСКОГО ОКРУГА Г.ЛИПЕЦКА</w:t>
      </w:r>
    </w:p>
    <w:p w14:paraId="603612DD">
      <w:pPr>
        <w:pStyle w:val="2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157E844D">
      <w:pPr>
        <w:pStyle w:val="2"/>
        <w:spacing w:before="0" w:after="0" w:line="276" w:lineRule="auto"/>
        <w:rPr>
          <w:rFonts w:cs="Times New Roman"/>
          <w:bCs w:val="0"/>
          <w:spacing w:val="80"/>
          <w:sz w:val="32"/>
        </w:rPr>
      </w:pPr>
      <w:r>
        <w:rPr>
          <w:rFonts w:cs="Times New Roman"/>
          <w:bCs w:val="0"/>
          <w:spacing w:val="80"/>
          <w:sz w:val="32"/>
        </w:rPr>
        <w:t>ПОСТАНОВЛЕНИЕ</w:t>
      </w:r>
    </w:p>
    <w:p w14:paraId="31A6338C">
      <w:pPr>
        <w:rPr>
          <w:rFonts w:eastAsia="Arial Unicode MS"/>
        </w:rPr>
      </w:pPr>
    </w:p>
    <w:tbl>
      <w:tblPr>
        <w:tblStyle w:val="4"/>
        <w:tblW w:w="989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0"/>
        <w:gridCol w:w="3684"/>
        <w:gridCol w:w="1828"/>
        <w:gridCol w:w="1419"/>
      </w:tblGrid>
      <w:tr w14:paraId="1AE18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0" w:type="dxa"/>
          </w:tcPr>
          <w:p w14:paraId="501456D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марта 202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684" w:type="dxa"/>
          </w:tcPr>
          <w:p w14:paraId="3753DC1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</w:tcPr>
          <w:p w14:paraId="272FD08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419" w:type="dxa"/>
          </w:tcPr>
          <w:p w14:paraId="705F80EA">
            <w:pPr>
              <w:rPr>
                <w:rFonts w:hint="default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>75/578</w:t>
            </w:r>
            <w:bookmarkStart w:id="0" w:name="_GoBack"/>
            <w:bookmarkEnd w:id="0"/>
          </w:p>
        </w:tc>
      </w:tr>
    </w:tbl>
    <w:p w14:paraId="583F50F3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г. Липецк, ул. Советская, д. 68</w:t>
      </w:r>
    </w:p>
    <w:p w14:paraId="1011626E">
      <w:pPr>
        <w:jc w:val="center"/>
      </w:pPr>
    </w:p>
    <w:p w14:paraId="5D74BF8B">
      <w:pPr>
        <w:ind w:firstLine="709"/>
        <w:jc w:val="center"/>
        <w:rPr>
          <w:b/>
          <w:sz w:val="28"/>
        </w:rPr>
      </w:pPr>
      <w:r>
        <w:rPr>
          <w:b/>
          <w:sz w:val="28"/>
          <w:szCs w:val="28"/>
        </w:rPr>
        <w:t>О</w:t>
      </w:r>
      <w:r>
        <w:rPr>
          <w:b/>
          <w:sz w:val="28"/>
          <w:szCs w:val="28"/>
          <w:lang w:val="ru-RU"/>
        </w:rPr>
        <w:t>б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утверждении</w:t>
      </w:r>
      <w:r>
        <w:rPr>
          <w:rFonts w:hint="default"/>
          <w:b/>
          <w:sz w:val="28"/>
          <w:szCs w:val="28"/>
          <w:lang w:val="ru-RU"/>
        </w:rPr>
        <w:t xml:space="preserve"> победителя второго</w:t>
      </w:r>
      <w:r>
        <w:rPr>
          <w:b/>
          <w:sz w:val="28"/>
          <w:szCs w:val="28"/>
        </w:rPr>
        <w:t xml:space="preserve"> этапа </w:t>
      </w:r>
      <w:r>
        <w:rPr>
          <w:b/>
          <w:sz w:val="28"/>
        </w:rPr>
        <w:t>областного конкурса эссе среди учащихся общеобразовательных организаций Липецкой области на тему «Я – будущий избиратель» в ТИК №1 Октябрьского округа города Липецка</w:t>
      </w:r>
    </w:p>
    <w:p w14:paraId="62E526EA">
      <w:pPr>
        <w:jc w:val="center"/>
        <w:rPr>
          <w:b/>
          <w:sz w:val="28"/>
          <w:szCs w:val="28"/>
        </w:rPr>
      </w:pPr>
    </w:p>
    <w:p w14:paraId="0C12BC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положением об областном конкурсе эссе среди учащихся общеобразовательных организаций Липецкой области «Я – будущий избиратель», утвержденным постановлением избирательной комиссии Липецкой области от </w:t>
      </w:r>
      <w:r>
        <w:rPr>
          <w:rFonts w:hint="default"/>
          <w:sz w:val="28"/>
          <w:lang w:val="ru-RU"/>
        </w:rPr>
        <w:t>24</w:t>
      </w:r>
      <w:r>
        <w:rPr>
          <w:sz w:val="28"/>
        </w:rPr>
        <w:t xml:space="preserve"> января 202</w:t>
      </w:r>
      <w:r>
        <w:rPr>
          <w:rFonts w:hint="default"/>
          <w:sz w:val="28"/>
          <w:lang w:val="ru-RU"/>
        </w:rPr>
        <w:t>5</w:t>
      </w:r>
      <w:r>
        <w:rPr>
          <w:sz w:val="28"/>
        </w:rPr>
        <w:t xml:space="preserve"> года № </w:t>
      </w:r>
      <w:r>
        <w:rPr>
          <w:rFonts w:hint="default"/>
          <w:sz w:val="28"/>
          <w:lang w:val="ru-RU"/>
        </w:rPr>
        <w:t>76</w:t>
      </w:r>
      <w:r>
        <w:rPr>
          <w:sz w:val="28"/>
        </w:rPr>
        <w:t>/</w:t>
      </w:r>
      <w:r>
        <w:rPr>
          <w:rFonts w:hint="default"/>
          <w:sz w:val="28"/>
          <w:lang w:val="ru-RU"/>
        </w:rPr>
        <w:t>754</w:t>
      </w:r>
      <w:r>
        <w:rPr>
          <w:sz w:val="28"/>
        </w:rPr>
        <w:t xml:space="preserve">-7 «О проведении областного конкурса эссе среди учащихся общеобразовательных организаций Липецкой области «Я – будущий избиратель» </w:t>
      </w:r>
      <w:r>
        <w:rPr>
          <w:sz w:val="28"/>
          <w:szCs w:val="28"/>
        </w:rPr>
        <w:t>и протоколом заседания Конкурсной комиссии по оценке работ, поступивших в территориальную избирательную комиссию № 1 Октябрьского округа города Липецка, в рамках областного конкурса эссе среди учащихся общеобразовательных организаций Липецкой области «Я – будущий избиратель», от 2</w:t>
      </w:r>
      <w:r>
        <w:rPr>
          <w:rFonts w:hint="default"/>
          <w:sz w:val="28"/>
          <w:szCs w:val="28"/>
          <w:lang w:val="ru-RU"/>
        </w:rPr>
        <w:t>0</w:t>
      </w:r>
      <w:r>
        <w:rPr>
          <w:sz w:val="28"/>
          <w:szCs w:val="28"/>
        </w:rPr>
        <w:t xml:space="preserve"> марта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года (прилагается) территориальная избирательная комиссия №1 Октябрьского округа города Липецка </w:t>
      </w:r>
      <w:r>
        <w:rPr>
          <w:b/>
          <w:bCs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14:paraId="45DCC7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>
        <w:rPr>
          <w:sz w:val="28"/>
          <w:szCs w:val="28"/>
          <w:lang w:val="ru-RU"/>
        </w:rPr>
        <w:t>победителя</w:t>
      </w:r>
      <w:r>
        <w:rPr>
          <w:rFonts w:hint="default"/>
          <w:sz w:val="28"/>
          <w:szCs w:val="28"/>
          <w:lang w:val="ru-RU"/>
        </w:rPr>
        <w:t xml:space="preserve"> второго</w:t>
      </w:r>
      <w:r>
        <w:rPr>
          <w:sz w:val="28"/>
          <w:szCs w:val="28"/>
        </w:rPr>
        <w:t xml:space="preserve"> этапа областного конкурса эссе среди учащихся общеобразовательных организаций Липецкой области «Я – будущий избиратель».</w:t>
      </w:r>
    </w:p>
    <w:p w14:paraId="41EDFCAD">
      <w:pPr>
        <w:pStyle w:val="8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708" w:firstLineChars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работу, выполненную </w:t>
      </w:r>
      <w:r>
        <w:rPr>
          <w:sz w:val="28"/>
          <w:szCs w:val="28"/>
          <w:lang w:val="ru-RU"/>
        </w:rPr>
        <w:t>Головлевой</w:t>
      </w:r>
      <w:r>
        <w:rPr>
          <w:rFonts w:hint="default"/>
          <w:sz w:val="28"/>
          <w:szCs w:val="28"/>
          <w:lang w:val="ru-RU"/>
        </w:rPr>
        <w:t xml:space="preserve"> Ксенией Александровной</w:t>
      </w:r>
      <w:r>
        <w:rPr>
          <w:sz w:val="28"/>
          <w:szCs w:val="28"/>
        </w:rPr>
        <w:t xml:space="preserve">, учащейся </w:t>
      </w:r>
      <w:r>
        <w:rPr>
          <w:rFonts w:hint="default"/>
          <w:sz w:val="28"/>
          <w:szCs w:val="28"/>
          <w:lang w:val="ru-RU"/>
        </w:rPr>
        <w:t>10</w:t>
      </w:r>
      <w:r>
        <w:rPr>
          <w:sz w:val="28"/>
          <w:szCs w:val="28"/>
        </w:rPr>
        <w:t xml:space="preserve">  класса </w:t>
      </w: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</w:rPr>
        <w:t>Муниципально</w:t>
      </w: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lang w:val="ru-RU"/>
        </w:rPr>
        <w:t>го</w:t>
      </w: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</w:rPr>
        <w:t xml:space="preserve"> бюджетно</w:t>
      </w: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lang w:val="ru-RU"/>
        </w:rPr>
        <w:t>го</w:t>
      </w: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</w:rPr>
        <w:t xml:space="preserve"> общеобразовательно</w:t>
      </w: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lang w:val="ru-RU"/>
        </w:rPr>
        <w:t>го</w:t>
      </w: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</w:rPr>
        <w:t xml:space="preserve"> учреждени</w:t>
      </w: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lang w:val="ru-RU"/>
        </w:rPr>
        <w:t xml:space="preserve">я средняя школа </w:t>
      </w:r>
      <w:r>
        <w:rPr>
          <w:rFonts w:hint="default"/>
          <w:sz w:val="28"/>
          <w:szCs w:val="28"/>
        </w:rPr>
        <w:t>№ 72 </w:t>
      </w:r>
      <w:r>
        <w:rPr>
          <w:rFonts w:hint="default"/>
          <w:sz w:val="28"/>
          <w:szCs w:val="28"/>
          <w:lang w:val="ru-RU"/>
        </w:rPr>
        <w:t xml:space="preserve">имени героя </w:t>
      </w:r>
      <w:r>
        <w:rPr>
          <w:rFonts w:hint="default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Российской </w:t>
      </w:r>
      <w:r>
        <w:rPr>
          <w:rFonts w:hint="default"/>
          <w:sz w:val="28"/>
          <w:szCs w:val="28"/>
        </w:rPr>
        <w:t>Ф</w:t>
      </w:r>
      <w:r>
        <w:rPr>
          <w:rFonts w:hint="default"/>
          <w:sz w:val="28"/>
          <w:szCs w:val="28"/>
          <w:lang w:val="ru-RU"/>
        </w:rPr>
        <w:t>едерации</w:t>
      </w:r>
      <w:r>
        <w:rPr>
          <w:rFonts w:hint="default"/>
          <w:sz w:val="28"/>
          <w:szCs w:val="28"/>
        </w:rPr>
        <w:t xml:space="preserve"> Ф. Г. Г</w:t>
      </w:r>
      <w:r>
        <w:rPr>
          <w:rFonts w:hint="default"/>
          <w:sz w:val="28"/>
          <w:szCs w:val="28"/>
          <w:lang w:val="ru-RU"/>
        </w:rPr>
        <w:t>ануса</w:t>
      </w:r>
      <w:r>
        <w:rPr>
          <w:sz w:val="28"/>
          <w:szCs w:val="28"/>
        </w:rPr>
        <w:t xml:space="preserve"> - победителя </w:t>
      </w:r>
      <w:r>
        <w:rPr>
          <w:sz w:val="28"/>
          <w:szCs w:val="28"/>
          <w:lang w:val="ru-RU"/>
        </w:rPr>
        <w:t>второго</w:t>
      </w:r>
      <w:r>
        <w:rPr>
          <w:sz w:val="28"/>
          <w:szCs w:val="28"/>
        </w:rPr>
        <w:t xml:space="preserve"> этапа областного конкурса эссе среди учащихся общеобразовательных организаций Липецкой области «Я – будущий избиратель» в избирательную комиссию Липецкой области.</w:t>
      </w:r>
    </w:p>
    <w:p w14:paraId="62035A2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сайте территориальной избирательной комиссии № 1 Октябрьского округа города Липецка в информационно-телекоммуникационной сети «Интернет», направить в избирательную комиссию Липецкой области.</w:t>
      </w:r>
    </w:p>
    <w:p w14:paraId="7309F401">
      <w:pPr>
        <w:spacing w:line="360" w:lineRule="auto"/>
        <w:ind w:firstLine="720"/>
        <w:jc w:val="both"/>
        <w:rPr>
          <w:sz w:val="28"/>
          <w:szCs w:val="28"/>
        </w:rPr>
      </w:pPr>
    </w:p>
    <w:p w14:paraId="7A203D21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Председатель территориальной</w:t>
      </w:r>
    </w:p>
    <w:p w14:paraId="41D621B6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избирательной комиссии № 1</w:t>
      </w:r>
    </w:p>
    <w:p w14:paraId="4ED80D5F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Октябрьского округа города Липецка</w:t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>Н.В. БУРАКОВА</w:t>
      </w:r>
    </w:p>
    <w:p w14:paraId="5185CF93">
      <w:pPr>
        <w:ind w:firstLine="708"/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 </w:t>
      </w:r>
    </w:p>
    <w:p w14:paraId="157920FB">
      <w:pPr>
        <w:ind w:firstLine="708"/>
        <w:jc w:val="both"/>
        <w:rPr>
          <w:b/>
          <w:bCs/>
          <w:kern w:val="28"/>
          <w:sz w:val="18"/>
          <w:szCs w:val="18"/>
        </w:rPr>
      </w:pP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</w:p>
    <w:p w14:paraId="62F30A35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Секретарь территориальной</w:t>
      </w:r>
    </w:p>
    <w:p w14:paraId="20DB88F8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избирательной комиссии № 1</w:t>
      </w:r>
    </w:p>
    <w:p w14:paraId="21225349">
      <w:pPr>
        <w:jc w:val="both"/>
        <w:rPr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>Октябрьского округа города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И.С. КУПРИЯНОВА</w:t>
      </w:r>
    </w:p>
    <w:p w14:paraId="3CE1CC0B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186FF98C">
      <w:pPr>
        <w:spacing w:line="360" w:lineRule="auto"/>
        <w:ind w:firstLine="720"/>
        <w:jc w:val="both"/>
        <w:rPr>
          <w:bCs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3F6EF5"/>
    <w:rsid w:val="000218D7"/>
    <w:rsid w:val="0008117A"/>
    <w:rsid w:val="001C3FC2"/>
    <w:rsid w:val="0029119C"/>
    <w:rsid w:val="00310B49"/>
    <w:rsid w:val="00323C28"/>
    <w:rsid w:val="00353CD1"/>
    <w:rsid w:val="003F6EF5"/>
    <w:rsid w:val="00450AA8"/>
    <w:rsid w:val="00464AB6"/>
    <w:rsid w:val="004946E6"/>
    <w:rsid w:val="004F45FE"/>
    <w:rsid w:val="004F65AE"/>
    <w:rsid w:val="00584397"/>
    <w:rsid w:val="005D5EE8"/>
    <w:rsid w:val="0060093A"/>
    <w:rsid w:val="00696123"/>
    <w:rsid w:val="006B7775"/>
    <w:rsid w:val="0078656F"/>
    <w:rsid w:val="00800732"/>
    <w:rsid w:val="00930AAA"/>
    <w:rsid w:val="009D0E12"/>
    <w:rsid w:val="00B37B76"/>
    <w:rsid w:val="00BA5B29"/>
    <w:rsid w:val="00D016C2"/>
    <w:rsid w:val="00D45D66"/>
    <w:rsid w:val="00E07F7B"/>
    <w:rsid w:val="00E71A29"/>
    <w:rsid w:val="00EA4653"/>
    <w:rsid w:val="00F1766E"/>
    <w:rsid w:val="00F65FC1"/>
    <w:rsid w:val="00F7155A"/>
    <w:rsid w:val="00F87C6A"/>
    <w:rsid w:val="00FB3E84"/>
    <w:rsid w:val="00FE2A8F"/>
    <w:rsid w:val="114A117A"/>
    <w:rsid w:val="31632914"/>
    <w:rsid w:val="5F816EBD"/>
    <w:rsid w:val="6794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uiPriority w:val="22"/>
    <w:rPr>
      <w:b/>
      <w:bCs/>
    </w:rPr>
  </w:style>
  <w:style w:type="paragraph" w:styleId="6">
    <w:name w:val="Body Text Indent"/>
    <w:basedOn w:val="1"/>
    <w:link w:val="10"/>
    <w:qFormat/>
    <w:uiPriority w:val="0"/>
    <w:pPr>
      <w:ind w:left="2444" w:hanging="2444"/>
      <w:jc w:val="both"/>
    </w:pPr>
    <w:rPr>
      <w:b/>
      <w:sz w:val="28"/>
      <w:szCs w:val="20"/>
    </w:rPr>
  </w:style>
  <w:style w:type="paragraph" w:styleId="7">
    <w:name w:val="footer"/>
    <w:basedOn w:val="1"/>
    <w:link w:val="11"/>
    <w:qFormat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8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customStyle="1" w:styleId="9">
    <w:name w:val="Заголовок 1 Знак"/>
    <w:basedOn w:val="3"/>
    <w:link w:val="2"/>
    <w:qFormat/>
    <w:uiPriority w:val="0"/>
    <w:rPr>
      <w:rFonts w:ascii="Times New Roman" w:hAnsi="Times New Roman" w:eastAsia="Times New Roman" w:cs="Arial"/>
      <w:b/>
      <w:bCs/>
      <w:kern w:val="32"/>
      <w:sz w:val="28"/>
      <w:szCs w:val="32"/>
      <w:lang w:eastAsia="ru-RU"/>
    </w:rPr>
  </w:style>
  <w:style w:type="character" w:customStyle="1" w:styleId="10">
    <w:name w:val="Основной текст с отступом Знак"/>
    <w:basedOn w:val="3"/>
    <w:link w:val="6"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customStyle="1" w:styleId="11">
    <w:name w:val="Нижний колонтитул Знак"/>
    <w:basedOn w:val="3"/>
    <w:link w:val="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CWER.ws/portable</Company>
  <Pages>2</Pages>
  <Words>321</Words>
  <Characters>1836</Characters>
  <Lines>15</Lines>
  <Paragraphs>4</Paragraphs>
  <TotalTime>52</TotalTime>
  <ScaleCrop>false</ScaleCrop>
  <LinksUpToDate>false</LinksUpToDate>
  <CharactersWithSpaces>2153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2022-03-29T12:25:00Z</dcterms:created>
  <dc:creator>User2</dc:creator>
  <cp:lastModifiedBy>User</cp:lastModifiedBy>
  <cp:lastPrinted>2024-03-26T07:20:00Z</cp:lastPrinted>
  <dcterms:modified xsi:type="dcterms:W3CDTF">2025-03-19T13:17:38Z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22587DC168A44E44B470DB535B96278D_12</vt:lpwstr>
  </property>
</Properties>
</file>