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637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17</w:t>
      </w:r>
    </w:p>
    <w:p w14:paraId="3F2B8DA1">
      <w:pPr>
        <w:spacing w:after="24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Сулохина Артема Ивановича</w:t>
      </w:r>
    </w:p>
    <w:p w14:paraId="042BE104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17 Сулохина Артема Ивановича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879436"/>
      <w:bookmarkStart w:id="1" w:name="_Hlk40717153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17 Сулохина Артема Ивановича, 01 февраля 1991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«Региональное отделение в Липецкой области Политической партии </w:t>
      </w:r>
      <w:r>
        <w:rPr>
          <w:rFonts w:eastAsia="Calibri"/>
          <w:b/>
          <w:color w:val="000000"/>
          <w:sz w:val="28"/>
          <w:szCs w:val="28"/>
          <w:lang w:eastAsia="en-US"/>
        </w:rPr>
        <w:t>«НОВЫЕ ЛЮДИ»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15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Сулохину Артему Ивановичу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4ED2"/>
    <w:rsid w:val="00017DED"/>
    <w:rsid w:val="00022CBD"/>
    <w:rsid w:val="00054A51"/>
    <w:rsid w:val="00054A87"/>
    <w:rsid w:val="00061FBB"/>
    <w:rsid w:val="00084828"/>
    <w:rsid w:val="00087110"/>
    <w:rsid w:val="000A074E"/>
    <w:rsid w:val="000B373A"/>
    <w:rsid w:val="000D6B95"/>
    <w:rsid w:val="000D73DD"/>
    <w:rsid w:val="000E3D19"/>
    <w:rsid w:val="00155F7D"/>
    <w:rsid w:val="0017328D"/>
    <w:rsid w:val="001C7ACE"/>
    <w:rsid w:val="001D6FAB"/>
    <w:rsid w:val="00203DB8"/>
    <w:rsid w:val="002055AA"/>
    <w:rsid w:val="002275DF"/>
    <w:rsid w:val="00231987"/>
    <w:rsid w:val="00237C45"/>
    <w:rsid w:val="0025407F"/>
    <w:rsid w:val="00257E5F"/>
    <w:rsid w:val="00267700"/>
    <w:rsid w:val="00280744"/>
    <w:rsid w:val="002B2391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C7C05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1692"/>
    <w:rsid w:val="004A5949"/>
    <w:rsid w:val="004C77F9"/>
    <w:rsid w:val="004D05E7"/>
    <w:rsid w:val="004D34C3"/>
    <w:rsid w:val="004E3E5E"/>
    <w:rsid w:val="004E63B2"/>
    <w:rsid w:val="004F4285"/>
    <w:rsid w:val="0050504B"/>
    <w:rsid w:val="00505545"/>
    <w:rsid w:val="005460BF"/>
    <w:rsid w:val="005A02F3"/>
    <w:rsid w:val="005A676D"/>
    <w:rsid w:val="0061254E"/>
    <w:rsid w:val="00633B6C"/>
    <w:rsid w:val="00687AEF"/>
    <w:rsid w:val="0069282F"/>
    <w:rsid w:val="00697E49"/>
    <w:rsid w:val="006D1379"/>
    <w:rsid w:val="00701A57"/>
    <w:rsid w:val="00740248"/>
    <w:rsid w:val="00763949"/>
    <w:rsid w:val="007924D7"/>
    <w:rsid w:val="00797046"/>
    <w:rsid w:val="007B57B1"/>
    <w:rsid w:val="007D007C"/>
    <w:rsid w:val="007F5248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87B51"/>
    <w:rsid w:val="0099032A"/>
    <w:rsid w:val="009A36B7"/>
    <w:rsid w:val="009B798E"/>
    <w:rsid w:val="009F7F24"/>
    <w:rsid w:val="00A07665"/>
    <w:rsid w:val="00A14925"/>
    <w:rsid w:val="00A30951"/>
    <w:rsid w:val="00A372DB"/>
    <w:rsid w:val="00A62149"/>
    <w:rsid w:val="00AB22D3"/>
    <w:rsid w:val="00AB65C3"/>
    <w:rsid w:val="00AB7181"/>
    <w:rsid w:val="00AC1723"/>
    <w:rsid w:val="00AC62F2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5071E"/>
    <w:rsid w:val="00C6064F"/>
    <w:rsid w:val="00C76FEC"/>
    <w:rsid w:val="00C91772"/>
    <w:rsid w:val="00CA1ECD"/>
    <w:rsid w:val="00CA43E8"/>
    <w:rsid w:val="00CA5639"/>
    <w:rsid w:val="00CD659C"/>
    <w:rsid w:val="00CE2BBD"/>
    <w:rsid w:val="00CE4A83"/>
    <w:rsid w:val="00D165FD"/>
    <w:rsid w:val="00D41484"/>
    <w:rsid w:val="00D519DE"/>
    <w:rsid w:val="00D61424"/>
    <w:rsid w:val="00D71045"/>
    <w:rsid w:val="00D713DB"/>
    <w:rsid w:val="00D84FEE"/>
    <w:rsid w:val="00D874D2"/>
    <w:rsid w:val="00DB4718"/>
    <w:rsid w:val="00DD0C4D"/>
    <w:rsid w:val="00DD2AC5"/>
    <w:rsid w:val="00DF307F"/>
    <w:rsid w:val="00E15FB0"/>
    <w:rsid w:val="00E16FBB"/>
    <w:rsid w:val="00E25B3A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EF71DA"/>
    <w:rsid w:val="00F23570"/>
    <w:rsid w:val="00F47960"/>
    <w:rsid w:val="00F518D8"/>
    <w:rsid w:val="00F652B3"/>
    <w:rsid w:val="00F84CE5"/>
    <w:rsid w:val="00F95915"/>
    <w:rsid w:val="00FA363E"/>
    <w:rsid w:val="00FA415A"/>
    <w:rsid w:val="00FC37F0"/>
    <w:rsid w:val="00FC3E77"/>
    <w:rsid w:val="04623D82"/>
    <w:rsid w:val="06AB761C"/>
    <w:rsid w:val="06EE22F8"/>
    <w:rsid w:val="0A17257F"/>
    <w:rsid w:val="114938D8"/>
    <w:rsid w:val="40E341D2"/>
    <w:rsid w:val="457B118A"/>
    <w:rsid w:val="535F04C4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0BB89-C22E-4BFC-BC1A-6A3A1F12C2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2024</Characters>
  <Lines>16</Lines>
  <Paragraphs>4</Paragraphs>
  <TotalTime>20</TotalTime>
  <ScaleCrop>false</ScaleCrop>
  <LinksUpToDate>false</LinksUpToDate>
  <CharactersWithSpaces>2296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2025-08-05T15:06:17Z</dcterms:modified>
  <dc:title>ИЗБИРАТЕЛЬНАЯ КОМИССИЯ ЛИПЕЦКОЙ ОБЛАСТИ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