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B7B32">
      <w:pPr>
        <w:pStyle w:val="3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8DA3F7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spacing w:line="360" w:lineRule="auto"/>
        <w:jc w:val="center"/>
        <w:rPr>
          <w:b/>
          <w:sz w:val="28"/>
          <w:szCs w:val="28"/>
        </w:rPr>
      </w:pPr>
    </w:p>
    <w:p w14:paraId="6C514542">
      <w:pPr>
        <w:spacing w:line="360" w:lineRule="auto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spacing w:line="360" w:lineRule="auto"/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spacing w:line="360" w:lineRule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spacing w:line="360" w:lineRule="auto"/>
              <w:jc w:val="right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656</w:t>
            </w:r>
            <w:bookmarkStart w:id="1" w:name="_GoBack"/>
            <w:bookmarkEnd w:id="1"/>
          </w:p>
        </w:tc>
      </w:tr>
    </w:tbl>
    <w:p w14:paraId="56E4BAA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20188037">
      <w:pPr>
        <w:spacing w:line="360" w:lineRule="auto"/>
        <w:jc w:val="center"/>
        <w:rPr>
          <w:i/>
          <w:sz w:val="28"/>
          <w:szCs w:val="28"/>
        </w:rPr>
      </w:pPr>
    </w:p>
    <w:p w14:paraId="6B4093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кандидата в депутаты </w:t>
      </w:r>
    </w:p>
    <w:p w14:paraId="35C59B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 xml:space="preserve">Липецкого городского Совета депутатов седьмого созыва </w:t>
      </w:r>
    </w:p>
    <w:p w14:paraId="737AE9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/>
          <w:b/>
          <w:bCs w:val="0"/>
          <w:sz w:val="28"/>
          <w:szCs w:val="28"/>
          <w:lang w:val="ru-RU"/>
        </w:rPr>
      </w:pPr>
      <w:r>
        <w:rPr>
          <w:b/>
          <w:bCs w:val="0"/>
          <w:sz w:val="28"/>
          <w:szCs w:val="28"/>
        </w:rPr>
        <w:t xml:space="preserve">по одномандатному избирательному округу № </w:t>
      </w:r>
      <w:r>
        <w:rPr>
          <w:rFonts w:hint="default"/>
          <w:b/>
          <w:bCs w:val="0"/>
          <w:sz w:val="28"/>
          <w:szCs w:val="28"/>
          <w:lang w:val="ru-RU"/>
        </w:rPr>
        <w:t>17</w:t>
      </w:r>
    </w:p>
    <w:p w14:paraId="38379F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/>
          <w:b/>
          <w:bCs w:val="0"/>
          <w:sz w:val="28"/>
          <w:szCs w:val="28"/>
          <w:lang w:val="ru-RU"/>
        </w:rPr>
      </w:pPr>
      <w:r>
        <w:rPr>
          <w:b/>
          <w:bCs w:val="0"/>
          <w:sz w:val="28"/>
          <w:szCs w:val="28"/>
          <w:lang w:val="ru-RU"/>
        </w:rPr>
        <w:t>Белоусова</w:t>
      </w:r>
      <w:r>
        <w:rPr>
          <w:rFonts w:hint="default"/>
          <w:b/>
          <w:bCs w:val="0"/>
          <w:sz w:val="28"/>
          <w:szCs w:val="28"/>
          <w:lang w:val="ru-RU"/>
        </w:rPr>
        <w:t xml:space="preserve"> Степана Дмитриевича,</w:t>
      </w:r>
    </w:p>
    <w:p w14:paraId="1BE59D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/>
          <w:b/>
          <w:bCs w:val="0"/>
          <w:iCs/>
          <w:sz w:val="28"/>
          <w:szCs w:val="28"/>
          <w:lang w:val="ru-RU"/>
        </w:rPr>
      </w:pPr>
      <w:r>
        <w:rPr>
          <w:b/>
          <w:bCs w:val="0"/>
          <w:iCs/>
          <w:sz w:val="28"/>
          <w:szCs w:val="28"/>
          <w:lang w:val="ru-RU"/>
        </w:rPr>
        <w:t>в</w:t>
      </w:r>
      <w:r>
        <w:rPr>
          <w:b/>
          <w:bCs w:val="0"/>
          <w:iCs/>
          <w:sz w:val="28"/>
          <w:szCs w:val="28"/>
        </w:rPr>
        <w:t>ыдвинут</w:t>
      </w:r>
      <w:r>
        <w:rPr>
          <w:b/>
          <w:bCs w:val="0"/>
          <w:iCs/>
          <w:sz w:val="28"/>
          <w:szCs w:val="28"/>
          <w:lang w:val="ru-RU"/>
        </w:rPr>
        <w:t>ого</w:t>
      </w:r>
      <w:r>
        <w:rPr>
          <w:rFonts w:hint="default"/>
          <w:b/>
          <w:bCs w:val="0"/>
          <w:iCs/>
          <w:sz w:val="28"/>
          <w:szCs w:val="28"/>
          <w:lang w:val="ru-RU"/>
        </w:rPr>
        <w:t xml:space="preserve"> </w:t>
      </w:r>
      <w:r>
        <w:rPr>
          <w:b/>
          <w:bCs w:val="0"/>
          <w:iCs/>
          <w:sz w:val="28"/>
          <w:szCs w:val="28"/>
        </w:rPr>
        <w:t xml:space="preserve">избирательным объединением </w:t>
      </w:r>
      <w:r>
        <w:rPr>
          <w:b/>
          <w:bCs w:val="0"/>
          <w:sz w:val="28"/>
          <w:szCs w:val="28"/>
        </w:rPr>
        <w:t xml:space="preserve"> </w:t>
      </w:r>
      <w:r>
        <w:rPr>
          <w:rFonts w:eastAsia="Calibri"/>
          <w:b/>
          <w:bCs w:val="0"/>
          <w:color w:val="000000"/>
          <w:sz w:val="28"/>
          <w:szCs w:val="28"/>
          <w:lang w:eastAsia="en-US"/>
        </w:rPr>
        <w:t>«Региональное отделение Социалистической политической партии «СПРАВЕДЛИВАЯ РОССИЯ - ПАТРИОТЫ - ЗА ПРАВДУ» в Липецкой области»</w:t>
      </w:r>
      <w:r>
        <w:rPr>
          <w:b/>
          <w:bCs w:val="0"/>
          <w:iCs/>
          <w:sz w:val="28"/>
          <w:szCs w:val="28"/>
        </w:rPr>
        <w:t>,</w:t>
      </w:r>
      <w:r>
        <w:rPr>
          <w:rFonts w:hint="default"/>
          <w:b/>
          <w:bCs w:val="0"/>
          <w:iCs/>
          <w:sz w:val="28"/>
          <w:szCs w:val="28"/>
          <w:lang w:val="ru-RU"/>
        </w:rPr>
        <w:t xml:space="preserve"> </w:t>
      </w:r>
    </w:p>
    <w:p w14:paraId="515D92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bCs w:val="0"/>
          <w:iCs/>
          <w:sz w:val="28"/>
          <w:szCs w:val="28"/>
        </w:rPr>
      </w:pPr>
      <w:r>
        <w:rPr>
          <w:b/>
          <w:bCs w:val="0"/>
          <w:iCs/>
          <w:sz w:val="28"/>
          <w:szCs w:val="28"/>
        </w:rPr>
        <w:t>утратившим статус кандидата</w:t>
      </w:r>
    </w:p>
    <w:p w14:paraId="022C1450">
      <w:pPr>
        <w:spacing w:line="360" w:lineRule="auto"/>
        <w:jc w:val="center"/>
        <w:rPr>
          <w:b/>
          <w:i/>
          <w:sz w:val="28"/>
          <w:szCs w:val="28"/>
        </w:rPr>
      </w:pPr>
    </w:p>
    <w:p w14:paraId="042BE104">
      <w:pPr>
        <w:spacing w:line="360" w:lineRule="auto"/>
        <w:ind w:firstLine="72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В связи с непредставлением кандидатом в депутаты Липецкого городского Совета депутатов седьмого созыва по одномандатному избирательному округу №</w:t>
      </w:r>
      <w:r>
        <w:rPr>
          <w:rFonts w:hint="default"/>
          <w:sz w:val="28"/>
          <w:szCs w:val="28"/>
          <w:lang w:val="ru-RU"/>
        </w:rPr>
        <w:t xml:space="preserve"> 17 </w:t>
      </w:r>
      <w:r>
        <w:rPr>
          <w:b w:val="0"/>
          <w:bCs/>
          <w:sz w:val="28"/>
          <w:szCs w:val="28"/>
          <w:lang w:val="ru-RU"/>
        </w:rPr>
        <w:t>Белоусовым</w:t>
      </w:r>
      <w:r>
        <w:rPr>
          <w:rFonts w:hint="default"/>
          <w:b w:val="0"/>
          <w:bCs/>
          <w:sz w:val="28"/>
          <w:szCs w:val="28"/>
          <w:lang w:val="ru-RU"/>
        </w:rPr>
        <w:t xml:space="preserve"> Степаном Дмитриевичем</w:t>
      </w:r>
      <w:r>
        <w:rPr>
          <w:b w:val="0"/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выдвинутым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Социалистической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«СПРАВЕДЛИВАЯ РОССИЯ - ПАТРИОТЫ - ЗА ПРАВДУ»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 Липецкой области»</w:t>
      </w:r>
      <w:r>
        <w:rPr>
          <w:sz w:val="28"/>
          <w:szCs w:val="28"/>
        </w:rPr>
        <w:t xml:space="preserve">, 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 Областного закона, </w:t>
      </w:r>
      <w:bookmarkStart w:id="0" w:name="_Hlk40879436"/>
      <w:r>
        <w:rPr>
          <w:sz w:val="28"/>
          <w:szCs w:val="28"/>
          <w:highlight w:val="none"/>
        </w:rPr>
        <w:t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p w14:paraId="72FF87D7">
      <w:pPr>
        <w:spacing w:line="360" w:lineRule="auto"/>
        <w:ind w:firstLine="720" w:firstLineChars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 Признать кандидата  в депутаты Липецкого городского Совета депутатов седьмого созыва по одномандатному избирательному округу №</w:t>
      </w:r>
      <w:r>
        <w:rPr>
          <w:rFonts w:hint="default"/>
          <w:sz w:val="28"/>
          <w:szCs w:val="28"/>
          <w:lang w:val="ru-RU"/>
        </w:rPr>
        <w:t xml:space="preserve"> 17 </w:t>
      </w:r>
      <w:r>
        <w:rPr>
          <w:b w:val="0"/>
          <w:bCs/>
          <w:sz w:val="28"/>
          <w:szCs w:val="28"/>
          <w:lang w:val="ru-RU"/>
        </w:rPr>
        <w:t>Белоусова</w:t>
      </w:r>
      <w:r>
        <w:rPr>
          <w:rFonts w:hint="default"/>
          <w:b w:val="0"/>
          <w:bCs/>
          <w:sz w:val="28"/>
          <w:szCs w:val="28"/>
          <w:lang w:val="ru-RU"/>
        </w:rPr>
        <w:t xml:space="preserve"> Степана Дмитриевича,</w:t>
      </w:r>
      <w:r>
        <w:rPr>
          <w:rFonts w:hint="default"/>
          <w:sz w:val="28"/>
          <w:szCs w:val="28"/>
          <w:lang w:val="ru-RU"/>
        </w:rPr>
        <w:t xml:space="preserve"> в</w:t>
      </w:r>
      <w:r>
        <w:rPr>
          <w:iCs/>
          <w:sz w:val="28"/>
          <w:szCs w:val="28"/>
        </w:rPr>
        <w:t xml:space="preserve">ыдвинутого </w:t>
      </w:r>
      <w:r>
        <w:rPr>
          <w:sz w:val="28"/>
          <w:szCs w:val="28"/>
        </w:rPr>
        <w:t xml:space="preserve">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Социалистической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«СПРАВЕДЛИВАЯ РОССИЯ - ПАТРИОТЫ - ЗА ПРАВДУ»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 Липецкой области»</w:t>
      </w:r>
      <w:r>
        <w:rPr>
          <w:iCs/>
          <w:sz w:val="28"/>
          <w:szCs w:val="28"/>
        </w:rPr>
        <w:t>,  утратившим статус кандидата.</w:t>
      </w:r>
    </w:p>
    <w:p w14:paraId="4734C0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>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5800A8FF">
      <w:pPr>
        <w:jc w:val="both"/>
        <w:rPr>
          <w:b/>
        </w:rPr>
      </w:pPr>
    </w:p>
    <w:p w14:paraId="012A60C9">
      <w:pPr>
        <w:pStyle w:val="19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19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19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19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19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19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19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p w14:paraId="6FAF81D6">
      <w:pPr>
        <w:jc w:val="both"/>
        <w:rPr>
          <w:b/>
        </w:rPr>
      </w:pPr>
    </w:p>
    <w:sectPr>
      <w:headerReference r:id="rId3" w:type="default"/>
      <w:pgSz w:w="11906" w:h="16838"/>
      <w:pgMar w:top="425" w:right="851" w:bottom="425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28198256"/>
      <w:docPartObj>
        <w:docPartGallery w:val="autotext"/>
      </w:docPartObj>
    </w:sdtPr>
    <w:sdtContent>
      <w:p w14:paraId="2985F651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38DAD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4354"/>
    <w:rsid w:val="000532D2"/>
    <w:rsid w:val="00054A51"/>
    <w:rsid w:val="00054A87"/>
    <w:rsid w:val="00060F7C"/>
    <w:rsid w:val="00061FBB"/>
    <w:rsid w:val="00084828"/>
    <w:rsid w:val="00093AB0"/>
    <w:rsid w:val="000B373A"/>
    <w:rsid w:val="000D73DD"/>
    <w:rsid w:val="000E3D19"/>
    <w:rsid w:val="0017328D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E4431"/>
    <w:rsid w:val="00304AFE"/>
    <w:rsid w:val="0031449A"/>
    <w:rsid w:val="00323B54"/>
    <w:rsid w:val="00376D2B"/>
    <w:rsid w:val="0038601D"/>
    <w:rsid w:val="003976AB"/>
    <w:rsid w:val="003B1286"/>
    <w:rsid w:val="003D36F9"/>
    <w:rsid w:val="00444ACD"/>
    <w:rsid w:val="004660AC"/>
    <w:rsid w:val="00495A9B"/>
    <w:rsid w:val="004B6CEC"/>
    <w:rsid w:val="004D34C3"/>
    <w:rsid w:val="004D663F"/>
    <w:rsid w:val="004F197C"/>
    <w:rsid w:val="00505545"/>
    <w:rsid w:val="00513328"/>
    <w:rsid w:val="0059556A"/>
    <w:rsid w:val="00605A6D"/>
    <w:rsid w:val="006149D0"/>
    <w:rsid w:val="00620EDE"/>
    <w:rsid w:val="00651211"/>
    <w:rsid w:val="006554BA"/>
    <w:rsid w:val="006630FB"/>
    <w:rsid w:val="0067235F"/>
    <w:rsid w:val="006D1379"/>
    <w:rsid w:val="00754E58"/>
    <w:rsid w:val="0077623C"/>
    <w:rsid w:val="007924D7"/>
    <w:rsid w:val="007C2936"/>
    <w:rsid w:val="007E6A5B"/>
    <w:rsid w:val="00802E6D"/>
    <w:rsid w:val="008259ED"/>
    <w:rsid w:val="008439EF"/>
    <w:rsid w:val="009227DC"/>
    <w:rsid w:val="00924F75"/>
    <w:rsid w:val="00955607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7CFF"/>
    <w:rsid w:val="00E57CC5"/>
    <w:rsid w:val="00EB25BE"/>
    <w:rsid w:val="00EB4896"/>
    <w:rsid w:val="00EF05CC"/>
    <w:rsid w:val="00EF4484"/>
    <w:rsid w:val="00F23570"/>
    <w:rsid w:val="00F47960"/>
    <w:rsid w:val="00FA363E"/>
    <w:rsid w:val="00FA415A"/>
    <w:rsid w:val="00FC3E77"/>
    <w:rsid w:val="02BF749B"/>
    <w:rsid w:val="14B910D3"/>
    <w:rsid w:val="16890C2C"/>
    <w:rsid w:val="1F5646CA"/>
    <w:rsid w:val="22E01A32"/>
    <w:rsid w:val="2E223A26"/>
    <w:rsid w:val="51117927"/>
    <w:rsid w:val="63EC66E0"/>
    <w:rsid w:val="73A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character" w:customStyle="1" w:styleId="17">
    <w:name w:val="Верхний колонтитул Знак"/>
    <w:basedOn w:val="5"/>
    <w:link w:val="11"/>
    <w:qFormat/>
    <w:uiPriority w:val="99"/>
  </w:style>
  <w:style w:type="character" w:customStyle="1" w:styleId="18">
    <w:name w:val="Нижний колонтитул Знак"/>
    <w:basedOn w:val="5"/>
    <w:link w:val="14"/>
    <w:qFormat/>
    <w:uiPriority w:val="99"/>
  </w:style>
  <w:style w:type="paragraph" w:customStyle="1" w:styleId="19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F82D7-55E4-47CB-8B7A-A538925122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594</Words>
  <Characters>3387</Characters>
  <Lines>28</Lines>
  <Paragraphs>7</Paragraphs>
  <TotalTime>3</TotalTime>
  <ScaleCrop>false</ScaleCrop>
  <LinksUpToDate>false</LinksUpToDate>
  <CharactersWithSpaces>3974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2022-05-24T13:45:00Z</dcterms:created>
  <dc:creator>ГАС "Выборы"</dc:creator>
  <cp:lastModifiedBy>User</cp:lastModifiedBy>
  <cp:lastPrinted>2022-06-03T07:15:00Z</cp:lastPrinted>
  <dcterms:modified xsi:type="dcterms:W3CDTF">2025-08-06T09:03:44Z</dcterms:modified>
  <dc:title>ИЗБИРАТЕЛЬНАЯ КОМИССИЯ ЛИПЕЦКОЙ ОБЛАСТИ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AC4BF2951163436C985831F501C58F6B_13</vt:lpwstr>
  </property>
</Properties>
</file>